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EE8" w:rsidRPr="00F95306" w:rsidRDefault="00FF4EE8">
      <w:pPr>
        <w:rPr>
          <w:b/>
        </w:rPr>
      </w:pPr>
    </w:p>
    <w:p w:rsidR="00F95306" w:rsidRPr="00F95306" w:rsidRDefault="00F95306">
      <w:pPr>
        <w:rPr>
          <w:b/>
        </w:rPr>
      </w:pPr>
      <w:r w:rsidRPr="00F95306">
        <w:rPr>
          <w:b/>
        </w:rPr>
        <w:t xml:space="preserve"> Study Guide Unit 2</w:t>
      </w:r>
    </w:p>
    <w:p w:rsidR="00F95306" w:rsidRDefault="00F95306">
      <w:r>
        <w:t>Name</w:t>
      </w:r>
      <w:proofErr w:type="gramStart"/>
      <w:r>
        <w:t>:_</w:t>
      </w:r>
      <w:proofErr w:type="gramEnd"/>
      <w:r>
        <w:t>_________________</w:t>
      </w:r>
    </w:p>
    <w:tbl>
      <w:tblPr>
        <w:tblStyle w:val="TableGrid"/>
        <w:tblW w:w="14688" w:type="dxa"/>
        <w:tblInd w:w="-702" w:type="dxa"/>
        <w:tblLook w:val="04A0" w:firstRow="1" w:lastRow="0" w:firstColumn="1" w:lastColumn="0" w:noHBand="0" w:noVBand="1"/>
      </w:tblPr>
      <w:tblGrid>
        <w:gridCol w:w="4744"/>
        <w:gridCol w:w="5918"/>
        <w:gridCol w:w="4026"/>
      </w:tblGrid>
      <w:tr w:rsidR="00FF4EE8" w:rsidTr="009F645D">
        <w:trPr>
          <w:trHeight w:val="5840"/>
        </w:trPr>
        <w:tc>
          <w:tcPr>
            <w:tcW w:w="4744" w:type="dxa"/>
            <w:tcBorders>
              <w:top w:val="single" w:sz="4" w:space="0" w:color="auto"/>
              <w:left w:val="single" w:sz="4" w:space="0" w:color="auto"/>
              <w:bottom w:val="single" w:sz="4" w:space="0" w:color="auto"/>
              <w:right w:val="single" w:sz="4" w:space="0" w:color="auto"/>
            </w:tcBorders>
          </w:tcPr>
          <w:p w:rsidR="00F95306" w:rsidRPr="00F95306" w:rsidRDefault="00F95306" w:rsidP="00903D82">
            <w:pPr>
              <w:rPr>
                <w:b/>
              </w:rPr>
            </w:pPr>
            <w:r w:rsidRPr="00F95306">
              <w:rPr>
                <w:b/>
              </w:rPr>
              <w:t>Learning Target:</w:t>
            </w:r>
          </w:p>
          <w:p w:rsidR="00FF4EE8" w:rsidRDefault="00FF4EE8" w:rsidP="00903D82">
            <w:proofErr w:type="gramStart"/>
            <w:r>
              <w:t>8.EE.7b</w:t>
            </w:r>
            <w:proofErr w:type="gramEnd"/>
            <w:r>
              <w:t xml:space="preserve"> </w:t>
            </w:r>
            <w:r>
              <w:rPr>
                <w:rFonts w:ascii="Helvetica" w:hAnsi="Helvetica"/>
                <w:color w:val="3B3B3A"/>
                <w:sz w:val="20"/>
                <w:szCs w:val="20"/>
              </w:rPr>
              <w:t>Solve linear equations with rational number coefficients, including equations whose solutions require expanding expressions using the distributive property and collecting like terms.</w:t>
            </w:r>
          </w:p>
        </w:tc>
        <w:tc>
          <w:tcPr>
            <w:tcW w:w="5918" w:type="dxa"/>
            <w:tcBorders>
              <w:top w:val="single" w:sz="4" w:space="0" w:color="auto"/>
              <w:left w:val="single" w:sz="4" w:space="0" w:color="auto"/>
              <w:bottom w:val="single" w:sz="4" w:space="0" w:color="auto"/>
              <w:right w:val="single" w:sz="4" w:space="0" w:color="auto"/>
            </w:tcBorders>
          </w:tcPr>
          <w:p w:rsidR="00FF4EE8" w:rsidRPr="00F95306" w:rsidRDefault="00FF4EE8" w:rsidP="00FF4EE8">
            <w:pPr>
              <w:pStyle w:val="ListParagraph"/>
              <w:numPr>
                <w:ilvl w:val="0"/>
                <w:numId w:val="3"/>
              </w:numPr>
              <w:rPr>
                <w:b/>
              </w:rPr>
            </w:pPr>
            <w:r w:rsidRPr="00F95306">
              <w:rPr>
                <w:b/>
              </w:rPr>
              <w:t>I can use the properties of real numbers</w:t>
            </w:r>
            <w:r w:rsidR="00CE7B73" w:rsidRPr="00F95306">
              <w:rPr>
                <w:b/>
              </w:rPr>
              <w:t xml:space="preserve"> and combine like terms </w:t>
            </w:r>
            <w:r w:rsidRPr="00F95306">
              <w:rPr>
                <w:b/>
              </w:rPr>
              <w:t>to determine the s</w:t>
            </w:r>
            <w:r w:rsidR="00CE7B73" w:rsidRPr="00F95306">
              <w:rPr>
                <w:b/>
              </w:rPr>
              <w:t>olution of a linear equation. (R</w:t>
            </w:r>
            <w:r w:rsidRPr="00F95306">
              <w:rPr>
                <w:b/>
              </w:rPr>
              <w:t>)</w:t>
            </w:r>
          </w:p>
          <w:p w:rsidR="00352A1E" w:rsidRDefault="00352A1E" w:rsidP="00FF4EE8">
            <w:pPr>
              <w:pStyle w:val="ListParagraph"/>
            </w:pPr>
          </w:p>
          <w:p w:rsidR="00FF4EE8" w:rsidRDefault="00FF4EE8" w:rsidP="00CE7B73"/>
        </w:tc>
        <w:tc>
          <w:tcPr>
            <w:tcW w:w="4026" w:type="dxa"/>
            <w:tcBorders>
              <w:top w:val="single" w:sz="4" w:space="0" w:color="auto"/>
              <w:left w:val="single" w:sz="4" w:space="0" w:color="auto"/>
              <w:bottom w:val="single" w:sz="4" w:space="0" w:color="auto"/>
              <w:right w:val="single" w:sz="4" w:space="0" w:color="auto"/>
            </w:tcBorders>
          </w:tcPr>
          <w:p w:rsidR="009F645D" w:rsidRPr="005C4DEE" w:rsidRDefault="002341AA" w:rsidP="002341AA">
            <w:pPr>
              <w:pStyle w:val="ListParagraph"/>
              <w:numPr>
                <w:ilvl w:val="0"/>
                <w:numId w:val="4"/>
              </w:numPr>
              <w:rPr>
                <w:rFonts w:ascii="Arial Unicode MS" w:eastAsia="Arial Unicode MS" w:hAnsi="Arial Unicode MS" w:cs="Arial Unicode MS"/>
                <w:sz w:val="28"/>
                <w:szCs w:val="28"/>
              </w:rPr>
            </w:pPr>
            <w:r w:rsidRPr="005C4DEE">
              <w:rPr>
                <w:rFonts w:ascii="Arial Unicode MS" w:eastAsia="Arial Unicode MS" w:hAnsi="Arial Unicode MS" w:cs="Arial Unicode MS"/>
                <w:sz w:val="28"/>
                <w:szCs w:val="28"/>
              </w:rPr>
              <w:t xml:space="preserve">9(x-5)=54  </w:t>
            </w:r>
          </w:p>
          <w:p w:rsidR="00FF4EE8" w:rsidRPr="009F645D" w:rsidRDefault="002341AA" w:rsidP="009F645D">
            <w:pPr>
              <w:pStyle w:val="ListParagraph"/>
              <w:rPr>
                <w:sz w:val="28"/>
                <w:szCs w:val="28"/>
              </w:rPr>
            </w:pPr>
            <w:r w:rsidRPr="009F645D">
              <w:rPr>
                <w:sz w:val="28"/>
                <w:szCs w:val="28"/>
              </w:rPr>
              <w:t xml:space="preserve"> x=___</w:t>
            </w:r>
          </w:p>
          <w:p w:rsidR="002341AA" w:rsidRPr="009F645D" w:rsidRDefault="002341AA" w:rsidP="009F645D">
            <w:pPr>
              <w:rPr>
                <w:sz w:val="28"/>
                <w:szCs w:val="28"/>
              </w:rPr>
            </w:pPr>
          </w:p>
          <w:p w:rsidR="002341AA" w:rsidRPr="009F645D" w:rsidRDefault="002341AA" w:rsidP="002341AA">
            <w:pPr>
              <w:rPr>
                <w:sz w:val="28"/>
                <w:szCs w:val="28"/>
              </w:rPr>
            </w:pPr>
          </w:p>
          <w:p w:rsidR="009F645D" w:rsidRPr="009F645D" w:rsidRDefault="002341AA" w:rsidP="002341AA">
            <w:pPr>
              <w:pStyle w:val="ListParagraph"/>
              <w:numPr>
                <w:ilvl w:val="0"/>
                <w:numId w:val="4"/>
              </w:numPr>
              <w:rPr>
                <w:rStyle w:val="f18"/>
                <w:sz w:val="28"/>
                <w:szCs w:val="28"/>
              </w:rPr>
            </w:pPr>
            <w:r w:rsidRPr="009F645D">
              <w:rPr>
                <w:rStyle w:val="f18"/>
                <w:rFonts w:ascii="Arial" w:hAnsi="Arial" w:cs="Arial"/>
                <w:sz w:val="28"/>
                <w:szCs w:val="28"/>
                <w:lang w:val="en"/>
              </w:rPr>
              <w:t>4</w:t>
            </w:r>
            <w:r w:rsidRPr="009F645D">
              <w:rPr>
                <w:rStyle w:val="f19"/>
                <w:rFonts w:ascii="Arial" w:hAnsi="Arial" w:cs="Arial"/>
                <w:sz w:val="28"/>
                <w:szCs w:val="28"/>
                <w:lang w:val="en"/>
              </w:rPr>
              <w:t>n</w:t>
            </w:r>
            <w:r w:rsidRPr="009F645D">
              <w:rPr>
                <w:rStyle w:val="f18"/>
                <w:rFonts w:ascii="Arial" w:hAnsi="Arial" w:cs="Arial"/>
                <w:sz w:val="28"/>
                <w:szCs w:val="28"/>
                <w:lang w:val="en"/>
              </w:rPr>
              <w:t xml:space="preserve"> +7</w:t>
            </w:r>
            <w:r w:rsidRPr="009F645D">
              <w:rPr>
                <w:rStyle w:val="f20"/>
                <w:rFonts w:ascii="Arial" w:hAnsi="Arial" w:cs="Arial"/>
                <w:sz w:val="28"/>
                <w:szCs w:val="28"/>
                <w:lang w:val="en"/>
              </w:rPr>
              <w:t>(</w:t>
            </w:r>
            <w:r w:rsidRPr="009F645D">
              <w:rPr>
                <w:rStyle w:val="f18"/>
                <w:rFonts w:ascii="Arial" w:hAnsi="Arial" w:cs="Arial"/>
                <w:sz w:val="28"/>
                <w:szCs w:val="28"/>
                <w:lang w:val="en"/>
              </w:rPr>
              <w:t>1 + 3</w:t>
            </w:r>
            <w:r w:rsidRPr="009F645D">
              <w:rPr>
                <w:rStyle w:val="f19"/>
                <w:rFonts w:ascii="Arial" w:hAnsi="Arial" w:cs="Arial"/>
                <w:sz w:val="28"/>
                <w:szCs w:val="28"/>
                <w:lang w:val="en"/>
              </w:rPr>
              <w:t>n</w:t>
            </w:r>
            <w:r w:rsidRPr="009F645D">
              <w:rPr>
                <w:rStyle w:val="f20"/>
                <w:rFonts w:ascii="Arial" w:hAnsi="Arial" w:cs="Arial"/>
                <w:sz w:val="28"/>
                <w:szCs w:val="28"/>
                <w:lang w:val="en"/>
              </w:rPr>
              <w:t>)</w:t>
            </w:r>
            <w:r w:rsidRPr="009F645D">
              <w:rPr>
                <w:rStyle w:val="f18"/>
                <w:rFonts w:ascii="Arial" w:hAnsi="Arial" w:cs="Arial"/>
                <w:sz w:val="28"/>
                <w:szCs w:val="28"/>
                <w:lang w:val="en"/>
              </w:rPr>
              <w:t xml:space="preserve"> = −118  </w:t>
            </w:r>
          </w:p>
          <w:p w:rsidR="002341AA" w:rsidRPr="009F645D" w:rsidRDefault="002341AA" w:rsidP="009F645D">
            <w:pPr>
              <w:pStyle w:val="ListParagraph"/>
              <w:rPr>
                <w:sz w:val="28"/>
                <w:szCs w:val="28"/>
              </w:rPr>
            </w:pPr>
            <w:r w:rsidRPr="009F645D">
              <w:rPr>
                <w:rStyle w:val="f18"/>
                <w:rFonts w:ascii="Arial" w:hAnsi="Arial" w:cs="Arial"/>
                <w:sz w:val="28"/>
                <w:szCs w:val="28"/>
                <w:lang w:val="en"/>
              </w:rPr>
              <w:t>n=___</w:t>
            </w:r>
          </w:p>
          <w:p w:rsidR="002341AA" w:rsidRPr="009F645D" w:rsidRDefault="002341AA" w:rsidP="00903D82">
            <w:pPr>
              <w:rPr>
                <w:sz w:val="28"/>
                <w:szCs w:val="28"/>
              </w:rPr>
            </w:pPr>
          </w:p>
          <w:p w:rsidR="002341AA" w:rsidRPr="009F645D" w:rsidRDefault="002341AA" w:rsidP="00903D82">
            <w:pPr>
              <w:rPr>
                <w:sz w:val="28"/>
                <w:szCs w:val="28"/>
              </w:rPr>
            </w:pPr>
          </w:p>
          <w:p w:rsidR="009F645D" w:rsidRPr="009F645D" w:rsidRDefault="002341AA" w:rsidP="009F645D">
            <w:pPr>
              <w:pStyle w:val="ListParagraph"/>
              <w:numPr>
                <w:ilvl w:val="0"/>
                <w:numId w:val="4"/>
              </w:numPr>
              <w:rPr>
                <w:rStyle w:val="f70"/>
                <w:sz w:val="28"/>
                <w:szCs w:val="28"/>
              </w:rPr>
            </w:pPr>
            <w:r w:rsidRPr="009F645D">
              <w:rPr>
                <w:rStyle w:val="f70"/>
                <w:rFonts w:ascii="Arial" w:hAnsi="Arial" w:cs="Arial"/>
                <w:spacing w:val="-2"/>
                <w:sz w:val="28"/>
                <w:szCs w:val="28"/>
                <w:lang w:val="en"/>
              </w:rPr>
              <w:t>–(a</w:t>
            </w:r>
            <w:r w:rsidR="009F645D" w:rsidRPr="009F645D">
              <w:rPr>
                <w:rStyle w:val="f70"/>
                <w:rFonts w:ascii="Arial" w:hAnsi="Arial" w:cs="Arial"/>
                <w:spacing w:val="-2"/>
                <w:sz w:val="28"/>
                <w:szCs w:val="28"/>
                <w:lang w:val="en"/>
              </w:rPr>
              <w:t>+9)=4(3-a)=</w:t>
            </w:r>
          </w:p>
          <w:p w:rsidR="009F645D" w:rsidRDefault="009F645D" w:rsidP="009F645D">
            <w:pPr>
              <w:ind w:left="720"/>
              <w:rPr>
                <w:sz w:val="28"/>
                <w:szCs w:val="28"/>
              </w:rPr>
            </w:pPr>
            <w:r w:rsidRPr="009F645D">
              <w:rPr>
                <w:sz w:val="28"/>
                <w:szCs w:val="28"/>
              </w:rPr>
              <w:t>a=___</w:t>
            </w:r>
          </w:p>
          <w:p w:rsidR="009F645D" w:rsidRPr="009F645D" w:rsidRDefault="009F645D" w:rsidP="009F645D">
            <w:pPr>
              <w:ind w:left="720"/>
              <w:rPr>
                <w:sz w:val="28"/>
                <w:szCs w:val="28"/>
              </w:rPr>
            </w:pPr>
          </w:p>
          <w:p w:rsidR="009F645D" w:rsidRPr="009F645D" w:rsidRDefault="009F645D" w:rsidP="009F645D">
            <w:pPr>
              <w:ind w:left="360"/>
              <w:rPr>
                <w:sz w:val="28"/>
                <w:szCs w:val="28"/>
              </w:rPr>
            </w:pPr>
          </w:p>
          <w:p w:rsidR="009F645D" w:rsidRPr="009F645D" w:rsidRDefault="009F645D" w:rsidP="009F645D">
            <w:pPr>
              <w:pStyle w:val="ListParagraph"/>
              <w:numPr>
                <w:ilvl w:val="0"/>
                <w:numId w:val="4"/>
              </w:numPr>
              <w:rPr>
                <w:sz w:val="28"/>
                <w:szCs w:val="28"/>
              </w:rPr>
            </w:pPr>
            <w:r w:rsidRPr="009F645D">
              <w:rPr>
                <w:sz w:val="28"/>
                <w:szCs w:val="28"/>
              </w:rPr>
              <w:t>.4(2-q)=.2(q+7)=</w:t>
            </w:r>
          </w:p>
          <w:p w:rsidR="002341AA" w:rsidRPr="009F645D" w:rsidRDefault="009F645D" w:rsidP="009F645D">
            <w:pPr>
              <w:pStyle w:val="ListParagraph"/>
              <w:rPr>
                <w:sz w:val="28"/>
                <w:szCs w:val="28"/>
              </w:rPr>
            </w:pPr>
            <w:r w:rsidRPr="009F645D">
              <w:rPr>
                <w:sz w:val="28"/>
                <w:szCs w:val="28"/>
              </w:rPr>
              <w:t>q=___</w:t>
            </w:r>
          </w:p>
          <w:p w:rsidR="002341AA" w:rsidRDefault="002341AA" w:rsidP="00903D82"/>
          <w:p w:rsidR="002341AA" w:rsidRDefault="002341AA" w:rsidP="00903D82"/>
          <w:p w:rsidR="002341AA" w:rsidRDefault="002341AA" w:rsidP="00903D82"/>
        </w:tc>
      </w:tr>
    </w:tbl>
    <w:p w:rsidR="00FF4EE8" w:rsidRDefault="00FF4EE8"/>
    <w:p w:rsidR="00FF4EE8" w:rsidRDefault="00FF4EE8"/>
    <w:p w:rsidR="00FF4EE8" w:rsidRDefault="00FF4EE8"/>
    <w:tbl>
      <w:tblPr>
        <w:tblStyle w:val="TableGrid"/>
        <w:tblW w:w="14760" w:type="dxa"/>
        <w:tblInd w:w="-702" w:type="dxa"/>
        <w:tblLook w:val="04A0" w:firstRow="1" w:lastRow="0" w:firstColumn="1" w:lastColumn="0" w:noHBand="0" w:noVBand="1"/>
      </w:tblPr>
      <w:tblGrid>
        <w:gridCol w:w="4770"/>
        <w:gridCol w:w="5850"/>
        <w:gridCol w:w="4140"/>
      </w:tblGrid>
      <w:tr w:rsidR="00FF4EE8" w:rsidTr="00FF4EE8">
        <w:trPr>
          <w:trHeight w:val="311"/>
        </w:trPr>
        <w:tc>
          <w:tcPr>
            <w:tcW w:w="4770" w:type="dxa"/>
            <w:tcBorders>
              <w:top w:val="single" w:sz="4" w:space="0" w:color="auto"/>
              <w:left w:val="single" w:sz="4" w:space="0" w:color="auto"/>
              <w:bottom w:val="single" w:sz="4" w:space="0" w:color="auto"/>
              <w:right w:val="single" w:sz="4" w:space="0" w:color="auto"/>
            </w:tcBorders>
          </w:tcPr>
          <w:p w:rsidR="00F95306" w:rsidRPr="00F95306" w:rsidRDefault="00F95306" w:rsidP="00903D82">
            <w:pPr>
              <w:rPr>
                <w:b/>
              </w:rPr>
            </w:pPr>
            <w:r w:rsidRPr="00F95306">
              <w:rPr>
                <w:b/>
              </w:rPr>
              <w:t>Learning Target :</w:t>
            </w:r>
          </w:p>
          <w:p w:rsidR="00FF4EE8" w:rsidRPr="009E26CF" w:rsidRDefault="00FF4EE8" w:rsidP="00903D82">
            <w:proofErr w:type="gramStart"/>
            <w:r w:rsidRPr="00F95306">
              <w:rPr>
                <w:b/>
              </w:rPr>
              <w:t>8.EE.7a</w:t>
            </w:r>
            <w:proofErr w:type="gramEnd"/>
            <w:r>
              <w:rPr>
                <w:color w:val="FF0000"/>
              </w:rPr>
              <w:t xml:space="preserve"> </w:t>
            </w:r>
            <w:r>
              <w:rPr>
                <w:rFonts w:ascii="Helvetica" w:hAnsi="Helvetica"/>
                <w:color w:val="3B3B3A"/>
                <w:sz w:val="20"/>
                <w:szCs w:val="20"/>
              </w:rPr>
              <w:t xml:space="preserve">Give examples of linear equations in one variable with one solution, infinitely many solutions, or no solutions. Show which of these possibilities is the case by successively transforming the given equation into simpler forms, until an equivalent </w:t>
            </w:r>
            <w:r>
              <w:rPr>
                <w:rFonts w:ascii="Helvetica" w:hAnsi="Helvetica"/>
                <w:color w:val="3B3B3A"/>
                <w:sz w:val="20"/>
                <w:szCs w:val="20"/>
              </w:rPr>
              <w:lastRenderedPageBreak/>
              <w:t xml:space="preserve">equation of the form </w:t>
            </w:r>
            <w:r>
              <w:rPr>
                <w:rFonts w:ascii="Helvetica" w:hAnsi="Helvetica"/>
                <w:i/>
                <w:iCs/>
                <w:color w:val="3B3B3A"/>
                <w:sz w:val="20"/>
                <w:szCs w:val="20"/>
              </w:rPr>
              <w:t>x</w:t>
            </w:r>
            <w:r>
              <w:rPr>
                <w:rFonts w:ascii="Helvetica" w:hAnsi="Helvetica"/>
                <w:color w:val="3B3B3A"/>
                <w:sz w:val="20"/>
                <w:szCs w:val="20"/>
              </w:rPr>
              <w:t xml:space="preserve"> = </w:t>
            </w:r>
            <w:r>
              <w:rPr>
                <w:rFonts w:ascii="Helvetica" w:hAnsi="Helvetica"/>
                <w:i/>
                <w:iCs/>
                <w:color w:val="3B3B3A"/>
                <w:sz w:val="20"/>
                <w:szCs w:val="20"/>
              </w:rPr>
              <w:t>a</w:t>
            </w:r>
            <w:r>
              <w:rPr>
                <w:rFonts w:ascii="Helvetica" w:hAnsi="Helvetica"/>
                <w:color w:val="3B3B3A"/>
                <w:sz w:val="20"/>
                <w:szCs w:val="20"/>
              </w:rPr>
              <w:t xml:space="preserve">, </w:t>
            </w:r>
            <w:r>
              <w:rPr>
                <w:rFonts w:ascii="Helvetica" w:hAnsi="Helvetica"/>
                <w:i/>
                <w:iCs/>
                <w:color w:val="3B3B3A"/>
                <w:sz w:val="20"/>
                <w:szCs w:val="20"/>
              </w:rPr>
              <w:t>a</w:t>
            </w:r>
            <w:r>
              <w:rPr>
                <w:rFonts w:ascii="Helvetica" w:hAnsi="Helvetica"/>
                <w:color w:val="3B3B3A"/>
                <w:sz w:val="20"/>
                <w:szCs w:val="20"/>
              </w:rPr>
              <w:t xml:space="preserve"> = </w:t>
            </w:r>
            <w:r>
              <w:rPr>
                <w:rFonts w:ascii="Helvetica" w:hAnsi="Helvetica"/>
                <w:i/>
                <w:iCs/>
                <w:color w:val="3B3B3A"/>
                <w:sz w:val="20"/>
                <w:szCs w:val="20"/>
              </w:rPr>
              <w:t>a</w:t>
            </w:r>
            <w:r>
              <w:rPr>
                <w:rFonts w:ascii="Helvetica" w:hAnsi="Helvetica"/>
                <w:color w:val="3B3B3A"/>
                <w:sz w:val="20"/>
                <w:szCs w:val="20"/>
              </w:rPr>
              <w:t xml:space="preserve">, or </w:t>
            </w:r>
            <w:r>
              <w:rPr>
                <w:rFonts w:ascii="Helvetica" w:hAnsi="Helvetica"/>
                <w:i/>
                <w:iCs/>
                <w:color w:val="3B3B3A"/>
                <w:sz w:val="20"/>
                <w:szCs w:val="20"/>
              </w:rPr>
              <w:t>a</w:t>
            </w:r>
            <w:r>
              <w:rPr>
                <w:rFonts w:ascii="Helvetica" w:hAnsi="Helvetica"/>
                <w:color w:val="3B3B3A"/>
                <w:sz w:val="20"/>
                <w:szCs w:val="20"/>
              </w:rPr>
              <w:t xml:space="preserve"> = </w:t>
            </w:r>
            <w:r>
              <w:rPr>
                <w:rFonts w:ascii="Helvetica" w:hAnsi="Helvetica"/>
                <w:i/>
                <w:iCs/>
                <w:color w:val="3B3B3A"/>
                <w:sz w:val="20"/>
                <w:szCs w:val="20"/>
              </w:rPr>
              <w:t>b</w:t>
            </w:r>
            <w:r>
              <w:rPr>
                <w:rFonts w:ascii="Helvetica" w:hAnsi="Helvetica"/>
                <w:color w:val="3B3B3A"/>
                <w:sz w:val="20"/>
                <w:szCs w:val="20"/>
              </w:rPr>
              <w:t xml:space="preserve"> results (where </w:t>
            </w:r>
            <w:proofErr w:type="gramStart"/>
            <w:r>
              <w:rPr>
                <w:rFonts w:ascii="Helvetica" w:hAnsi="Helvetica"/>
                <w:i/>
                <w:iCs/>
                <w:color w:val="3B3B3A"/>
                <w:sz w:val="20"/>
                <w:szCs w:val="20"/>
              </w:rPr>
              <w:t>a</w:t>
            </w:r>
            <w:r>
              <w:rPr>
                <w:rFonts w:ascii="Helvetica" w:hAnsi="Helvetica"/>
                <w:color w:val="3B3B3A"/>
                <w:sz w:val="20"/>
                <w:szCs w:val="20"/>
              </w:rPr>
              <w:t xml:space="preserve"> and</w:t>
            </w:r>
            <w:proofErr w:type="gramEnd"/>
            <w:r>
              <w:rPr>
                <w:rFonts w:ascii="Helvetica" w:hAnsi="Helvetica"/>
                <w:color w:val="3B3B3A"/>
                <w:sz w:val="20"/>
                <w:szCs w:val="20"/>
              </w:rPr>
              <w:t xml:space="preserve"> </w:t>
            </w:r>
            <w:r>
              <w:rPr>
                <w:rFonts w:ascii="Helvetica" w:hAnsi="Helvetica"/>
                <w:i/>
                <w:iCs/>
                <w:color w:val="3B3B3A"/>
                <w:sz w:val="20"/>
                <w:szCs w:val="20"/>
              </w:rPr>
              <w:t>b</w:t>
            </w:r>
            <w:r>
              <w:rPr>
                <w:rFonts w:ascii="Helvetica" w:hAnsi="Helvetica"/>
                <w:color w:val="3B3B3A"/>
                <w:sz w:val="20"/>
                <w:szCs w:val="20"/>
              </w:rPr>
              <w:t xml:space="preserve"> are different numbers).</w:t>
            </w:r>
          </w:p>
        </w:tc>
        <w:tc>
          <w:tcPr>
            <w:tcW w:w="5850" w:type="dxa"/>
            <w:tcBorders>
              <w:top w:val="single" w:sz="4" w:space="0" w:color="auto"/>
              <w:left w:val="single" w:sz="4" w:space="0" w:color="auto"/>
              <w:bottom w:val="single" w:sz="4" w:space="0" w:color="auto"/>
              <w:right w:val="single" w:sz="4" w:space="0" w:color="auto"/>
            </w:tcBorders>
          </w:tcPr>
          <w:p w:rsidR="00726225" w:rsidRPr="00F95306" w:rsidRDefault="00726225" w:rsidP="00726225">
            <w:pPr>
              <w:pStyle w:val="ListParagraph"/>
              <w:numPr>
                <w:ilvl w:val="0"/>
                <w:numId w:val="3"/>
              </w:numPr>
              <w:rPr>
                <w:b/>
              </w:rPr>
            </w:pPr>
            <w:r w:rsidRPr="00F95306">
              <w:rPr>
                <w:b/>
              </w:rPr>
              <w:lastRenderedPageBreak/>
              <w:t>I can use the properties of real numbers and combine like terms to determine the number of solution of a linear equation. (R)</w:t>
            </w:r>
          </w:p>
          <w:p w:rsidR="00726225" w:rsidRPr="00F95306" w:rsidRDefault="00726225" w:rsidP="00726225">
            <w:pPr>
              <w:pStyle w:val="ListParagraph"/>
              <w:rPr>
                <w:b/>
              </w:rPr>
            </w:pPr>
          </w:p>
          <w:p w:rsidR="00FF4EE8" w:rsidRPr="00F95306" w:rsidRDefault="00FF4EE8" w:rsidP="00FF4EE8">
            <w:pPr>
              <w:pStyle w:val="ListParagraph"/>
              <w:numPr>
                <w:ilvl w:val="0"/>
                <w:numId w:val="2"/>
              </w:numPr>
              <w:rPr>
                <w:b/>
              </w:rPr>
            </w:pPr>
            <w:r w:rsidRPr="00F95306">
              <w:rPr>
                <w:b/>
              </w:rPr>
              <w:t xml:space="preserve">I can give examples of linear equations with one </w:t>
            </w:r>
            <w:r w:rsidRPr="00F95306">
              <w:rPr>
                <w:b/>
              </w:rPr>
              <w:lastRenderedPageBreak/>
              <w:t>solution, infinitely many solutions, or no solution. (R)</w:t>
            </w:r>
          </w:p>
          <w:p w:rsidR="00CE7B73" w:rsidRDefault="00CE7B73" w:rsidP="00CE7B73"/>
        </w:tc>
        <w:tc>
          <w:tcPr>
            <w:tcW w:w="4140" w:type="dxa"/>
            <w:tcBorders>
              <w:top w:val="single" w:sz="4" w:space="0" w:color="auto"/>
              <w:left w:val="single" w:sz="4" w:space="0" w:color="auto"/>
              <w:bottom w:val="single" w:sz="4" w:space="0" w:color="auto"/>
              <w:right w:val="single" w:sz="4" w:space="0" w:color="auto"/>
            </w:tcBorders>
          </w:tcPr>
          <w:p w:rsidR="00490866" w:rsidRDefault="00490866" w:rsidP="00726225">
            <w:pPr>
              <w:rPr>
                <w:i/>
              </w:rPr>
            </w:pPr>
            <w:r>
              <w:rPr>
                <w:i/>
              </w:rPr>
              <w:lastRenderedPageBreak/>
              <w:t xml:space="preserve">Part I. </w:t>
            </w:r>
          </w:p>
          <w:p w:rsidR="00D81558" w:rsidRPr="00490866" w:rsidRDefault="005C4DEE" w:rsidP="00726225">
            <w:pPr>
              <w:rPr>
                <w:i/>
              </w:rPr>
            </w:pPr>
            <w:r w:rsidRPr="00490866">
              <w:rPr>
                <w:i/>
              </w:rPr>
              <w:t>Solve the following equations</w:t>
            </w:r>
            <w:r w:rsidR="009143D7" w:rsidRPr="00490866">
              <w:rPr>
                <w:i/>
              </w:rPr>
              <w:t xml:space="preserve"> (show work)</w:t>
            </w:r>
            <w:r w:rsidRPr="00490866">
              <w:rPr>
                <w:i/>
              </w:rPr>
              <w:t xml:space="preserve">. </w:t>
            </w:r>
            <w:r w:rsidR="009143D7" w:rsidRPr="00490866">
              <w:rPr>
                <w:i/>
              </w:rPr>
              <w:t xml:space="preserve">Identify which equation results in: one solution, no solution or infinitely many solutions. </w:t>
            </w:r>
          </w:p>
          <w:p w:rsidR="009143D7" w:rsidRDefault="009143D7" w:rsidP="00726225"/>
          <w:p w:rsidR="009143D7" w:rsidRDefault="009143D7" w:rsidP="00726225">
            <w:pPr>
              <w:rPr>
                <w:b/>
              </w:rPr>
            </w:pPr>
            <w:r w:rsidRPr="009143D7">
              <w:rPr>
                <w:b/>
              </w:rPr>
              <w:t>-</w:t>
            </w:r>
            <m:oMath>
              <m:f>
                <m:fPr>
                  <m:ctrlPr>
                    <w:rPr>
                      <w:rFonts w:ascii="Cambria Math" w:hAnsi="Cambria Math"/>
                      <w:b/>
                      <w:i/>
                    </w:rPr>
                  </m:ctrlPr>
                </m:fPr>
                <m:num>
                  <m:r>
                    <m:rPr>
                      <m:sty m:val="bi"/>
                    </m:rPr>
                    <w:rPr>
                      <w:rFonts w:ascii="Cambria Math" w:hAnsi="Cambria Math"/>
                    </w:rPr>
                    <m:t>3</m:t>
                  </m:r>
                </m:num>
                <m:den>
                  <m:r>
                    <m:rPr>
                      <m:sty m:val="bi"/>
                    </m:rPr>
                    <w:rPr>
                      <w:rFonts w:ascii="Cambria Math" w:hAnsi="Cambria Math"/>
                    </w:rPr>
                    <m:t>5</m:t>
                  </m:r>
                  <m:r>
                    <m:rPr>
                      <m:sty m:val="bi"/>
                    </m:rPr>
                    <w:rPr>
                      <w:rFonts w:ascii="Cambria Math" w:hAnsi="Cambria Math"/>
                    </w:rPr>
                    <m:t>y</m:t>
                  </m:r>
                </m:den>
              </m:f>
              <m:r>
                <m:rPr>
                  <m:sty m:val="bi"/>
                </m:rPr>
                <w:rPr>
                  <w:rFonts w:ascii="Cambria Math" w:hAnsi="Cambria Math"/>
                </w:rPr>
                <m:t>=9</m:t>
              </m:r>
            </m:oMath>
            <w:r w:rsidRPr="009143D7">
              <w:rPr>
                <w:b/>
              </w:rPr>
              <w:t xml:space="preserve">     </w:t>
            </w:r>
          </w:p>
          <w:p w:rsidR="009143D7" w:rsidRPr="009143D7" w:rsidRDefault="009143D7" w:rsidP="00726225">
            <w:pPr>
              <w:rPr>
                <w:b/>
              </w:rPr>
            </w:pPr>
          </w:p>
          <w:p w:rsidR="009143D7" w:rsidRDefault="009143D7" w:rsidP="00726225">
            <w:r>
              <w:t>2(x+1) = 2(x+3)</w:t>
            </w:r>
          </w:p>
          <w:p w:rsidR="009143D7" w:rsidRDefault="009143D7" w:rsidP="00726225"/>
          <w:p w:rsidR="009143D7" w:rsidRDefault="009143D7" w:rsidP="00726225">
            <w:r>
              <w:t>4x-3x = x</w:t>
            </w:r>
          </w:p>
          <w:p w:rsidR="00490866" w:rsidRDefault="00490866" w:rsidP="00726225"/>
          <w:p w:rsidR="00490866" w:rsidRDefault="00490866" w:rsidP="00726225">
            <w:r w:rsidRPr="00490866">
              <w:t>Part II</w:t>
            </w:r>
            <w:r w:rsidR="00FC46AE">
              <w:t xml:space="preserve"> </w:t>
            </w:r>
          </w:p>
          <w:p w:rsidR="00FC46AE" w:rsidRDefault="00FC46AE" w:rsidP="00726225">
            <w:r>
              <w:t>Fill in the missing terms.</w:t>
            </w:r>
          </w:p>
          <w:p w:rsidR="00FC46AE" w:rsidRPr="00FC46AE" w:rsidRDefault="00FC46AE" w:rsidP="00726225">
            <w:pPr>
              <w:rPr>
                <w:b/>
              </w:rPr>
            </w:pPr>
            <w:r w:rsidRPr="00FC46AE">
              <w:rPr>
                <w:b/>
              </w:rPr>
              <w:t>Solve 6x + 5- 2x = 4 + 4x +1</w:t>
            </w:r>
          </w:p>
          <w:p w:rsidR="00FC46AE" w:rsidRDefault="00FC46AE" w:rsidP="00726225">
            <w:r>
              <w:t>First ______like terms.</w:t>
            </w:r>
          </w:p>
          <w:p w:rsidR="00FC46AE" w:rsidRDefault="00FC46AE" w:rsidP="00726225">
            <w:r>
              <w:t xml:space="preserve"> 6x +5 -2x = 4 +4x +1</w:t>
            </w:r>
          </w:p>
          <w:p w:rsidR="00FC46AE" w:rsidRDefault="00FC46AE" w:rsidP="00726225">
            <w:r>
              <w:t xml:space="preserve"> 4x+5        = 5 + ____</w:t>
            </w:r>
          </w:p>
          <w:p w:rsidR="00FC46AE" w:rsidRDefault="00FC46AE" w:rsidP="00726225">
            <w:r>
              <w:t xml:space="preserve">  -4x          =    -__x</w:t>
            </w:r>
          </w:p>
          <w:p w:rsidR="00FC46AE" w:rsidRDefault="00FC46AE" w:rsidP="00726225">
            <w:r>
              <w:t xml:space="preserve">  5              =   5</w:t>
            </w:r>
          </w:p>
          <w:p w:rsidR="00490866" w:rsidRDefault="00FC46AE" w:rsidP="00726225">
            <w:r>
              <w:t xml:space="preserve">The above equation </w:t>
            </w:r>
            <w:proofErr w:type="spellStart"/>
            <w:r>
              <w:t>has_</w:t>
            </w:r>
            <w:bookmarkStart w:id="0" w:name="_GoBack"/>
            <w:bookmarkEnd w:id="0"/>
            <w:r>
              <w:t>____solutions</w:t>
            </w:r>
            <w:proofErr w:type="spellEnd"/>
            <w:r>
              <w:t xml:space="preserve">. </w:t>
            </w:r>
          </w:p>
          <w:p w:rsidR="00490866" w:rsidRPr="009143D7" w:rsidRDefault="00490866" w:rsidP="00726225"/>
          <w:p w:rsidR="009143D7" w:rsidRDefault="009143D7" w:rsidP="00726225"/>
        </w:tc>
      </w:tr>
      <w:tr w:rsidR="00FC46AE" w:rsidTr="00FF4EE8">
        <w:trPr>
          <w:trHeight w:val="311"/>
        </w:trPr>
        <w:tc>
          <w:tcPr>
            <w:tcW w:w="4770" w:type="dxa"/>
            <w:tcBorders>
              <w:top w:val="single" w:sz="4" w:space="0" w:color="auto"/>
              <w:left w:val="single" w:sz="4" w:space="0" w:color="auto"/>
              <w:bottom w:val="single" w:sz="4" w:space="0" w:color="auto"/>
              <w:right w:val="single" w:sz="4" w:space="0" w:color="auto"/>
            </w:tcBorders>
          </w:tcPr>
          <w:p w:rsidR="00FC46AE" w:rsidRPr="00F95306" w:rsidRDefault="00FC46AE" w:rsidP="00903D82">
            <w:pPr>
              <w:rPr>
                <w:b/>
              </w:rPr>
            </w:pPr>
          </w:p>
        </w:tc>
        <w:tc>
          <w:tcPr>
            <w:tcW w:w="5850" w:type="dxa"/>
            <w:tcBorders>
              <w:top w:val="single" w:sz="4" w:space="0" w:color="auto"/>
              <w:left w:val="single" w:sz="4" w:space="0" w:color="auto"/>
              <w:bottom w:val="single" w:sz="4" w:space="0" w:color="auto"/>
              <w:right w:val="single" w:sz="4" w:space="0" w:color="auto"/>
            </w:tcBorders>
          </w:tcPr>
          <w:p w:rsidR="00FC46AE" w:rsidRPr="00F95306" w:rsidRDefault="00FC46AE" w:rsidP="00726225">
            <w:pPr>
              <w:pStyle w:val="ListParagraph"/>
              <w:numPr>
                <w:ilvl w:val="0"/>
                <w:numId w:val="3"/>
              </w:numPr>
              <w:rPr>
                <w:b/>
              </w:rPr>
            </w:pPr>
          </w:p>
        </w:tc>
        <w:tc>
          <w:tcPr>
            <w:tcW w:w="4140" w:type="dxa"/>
            <w:tcBorders>
              <w:top w:val="single" w:sz="4" w:space="0" w:color="auto"/>
              <w:left w:val="single" w:sz="4" w:space="0" w:color="auto"/>
              <w:bottom w:val="single" w:sz="4" w:space="0" w:color="auto"/>
              <w:right w:val="single" w:sz="4" w:space="0" w:color="auto"/>
            </w:tcBorders>
          </w:tcPr>
          <w:p w:rsidR="00FC46AE" w:rsidRDefault="00FC46AE" w:rsidP="00726225">
            <w:pPr>
              <w:rPr>
                <w:i/>
              </w:rPr>
            </w:pPr>
          </w:p>
        </w:tc>
      </w:tr>
    </w:tbl>
    <w:p w:rsidR="00FF4EE8" w:rsidRDefault="00FF4EE8" w:rsidP="009143D7"/>
    <w:sectPr w:rsidR="00FF4EE8" w:rsidSect="00FF4EE8">
      <w:pgSz w:w="15840" w:h="12240" w:orient="landscape"/>
      <w:pgMar w:top="36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B4B25"/>
    <w:multiLevelType w:val="hybridMultilevel"/>
    <w:tmpl w:val="FCACD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4C6092"/>
    <w:multiLevelType w:val="hybridMultilevel"/>
    <w:tmpl w:val="0F2EA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B3C44A5"/>
    <w:multiLevelType w:val="hybridMultilevel"/>
    <w:tmpl w:val="CF9067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67B540C"/>
    <w:multiLevelType w:val="hybridMultilevel"/>
    <w:tmpl w:val="3A88D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EE8"/>
    <w:rsid w:val="002341AA"/>
    <w:rsid w:val="00352A1E"/>
    <w:rsid w:val="00490866"/>
    <w:rsid w:val="005C4DEE"/>
    <w:rsid w:val="00710A5B"/>
    <w:rsid w:val="00726225"/>
    <w:rsid w:val="007909A9"/>
    <w:rsid w:val="009143D7"/>
    <w:rsid w:val="009E7F9F"/>
    <w:rsid w:val="009F645D"/>
    <w:rsid w:val="00A216AD"/>
    <w:rsid w:val="00B05C81"/>
    <w:rsid w:val="00CC16B8"/>
    <w:rsid w:val="00CE7B73"/>
    <w:rsid w:val="00D243E9"/>
    <w:rsid w:val="00D81558"/>
    <w:rsid w:val="00EC19A5"/>
    <w:rsid w:val="00F454BC"/>
    <w:rsid w:val="00F95306"/>
    <w:rsid w:val="00FC46AE"/>
    <w:rsid w:val="00FF4E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F4E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FF4EE8"/>
    <w:pPr>
      <w:ind w:left="720"/>
      <w:contextualSpacing/>
    </w:pPr>
  </w:style>
  <w:style w:type="character" w:customStyle="1" w:styleId="f18">
    <w:name w:val="f18"/>
    <w:basedOn w:val="DefaultParagraphFont"/>
    <w:rsid w:val="002341AA"/>
  </w:style>
  <w:style w:type="character" w:customStyle="1" w:styleId="f19">
    <w:name w:val="f19"/>
    <w:basedOn w:val="DefaultParagraphFont"/>
    <w:rsid w:val="002341AA"/>
  </w:style>
  <w:style w:type="character" w:customStyle="1" w:styleId="f20">
    <w:name w:val="f20"/>
    <w:basedOn w:val="DefaultParagraphFont"/>
    <w:rsid w:val="002341AA"/>
  </w:style>
  <w:style w:type="character" w:customStyle="1" w:styleId="f70">
    <w:name w:val="f70"/>
    <w:basedOn w:val="DefaultParagraphFont"/>
    <w:rsid w:val="002341AA"/>
  </w:style>
  <w:style w:type="character" w:customStyle="1" w:styleId="f82">
    <w:name w:val="f82"/>
    <w:basedOn w:val="DefaultParagraphFont"/>
    <w:rsid w:val="002341AA"/>
  </w:style>
  <w:style w:type="character" w:customStyle="1" w:styleId="f79">
    <w:name w:val="f79"/>
    <w:basedOn w:val="DefaultParagraphFont"/>
    <w:rsid w:val="002341AA"/>
  </w:style>
  <w:style w:type="paragraph" w:styleId="BalloonText">
    <w:name w:val="Balloon Text"/>
    <w:basedOn w:val="Normal"/>
    <w:link w:val="BalloonTextChar"/>
    <w:uiPriority w:val="99"/>
    <w:semiHidden/>
    <w:unhideWhenUsed/>
    <w:rsid w:val="009143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43D7"/>
    <w:rPr>
      <w:rFonts w:ascii="Tahoma" w:hAnsi="Tahoma" w:cs="Tahoma"/>
      <w:sz w:val="16"/>
      <w:szCs w:val="16"/>
    </w:rPr>
  </w:style>
  <w:style w:type="character" w:styleId="PlaceholderText">
    <w:name w:val="Placeholder Text"/>
    <w:basedOn w:val="DefaultParagraphFont"/>
    <w:uiPriority w:val="99"/>
    <w:semiHidden/>
    <w:rsid w:val="009143D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F4E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FF4EE8"/>
    <w:pPr>
      <w:ind w:left="720"/>
      <w:contextualSpacing/>
    </w:pPr>
  </w:style>
  <w:style w:type="character" w:customStyle="1" w:styleId="f18">
    <w:name w:val="f18"/>
    <w:basedOn w:val="DefaultParagraphFont"/>
    <w:rsid w:val="002341AA"/>
  </w:style>
  <w:style w:type="character" w:customStyle="1" w:styleId="f19">
    <w:name w:val="f19"/>
    <w:basedOn w:val="DefaultParagraphFont"/>
    <w:rsid w:val="002341AA"/>
  </w:style>
  <w:style w:type="character" w:customStyle="1" w:styleId="f20">
    <w:name w:val="f20"/>
    <w:basedOn w:val="DefaultParagraphFont"/>
    <w:rsid w:val="002341AA"/>
  </w:style>
  <w:style w:type="character" w:customStyle="1" w:styleId="f70">
    <w:name w:val="f70"/>
    <w:basedOn w:val="DefaultParagraphFont"/>
    <w:rsid w:val="002341AA"/>
  </w:style>
  <w:style w:type="character" w:customStyle="1" w:styleId="f82">
    <w:name w:val="f82"/>
    <w:basedOn w:val="DefaultParagraphFont"/>
    <w:rsid w:val="002341AA"/>
  </w:style>
  <w:style w:type="character" w:customStyle="1" w:styleId="f79">
    <w:name w:val="f79"/>
    <w:basedOn w:val="DefaultParagraphFont"/>
    <w:rsid w:val="002341AA"/>
  </w:style>
  <w:style w:type="paragraph" w:styleId="BalloonText">
    <w:name w:val="Balloon Text"/>
    <w:basedOn w:val="Normal"/>
    <w:link w:val="BalloonTextChar"/>
    <w:uiPriority w:val="99"/>
    <w:semiHidden/>
    <w:unhideWhenUsed/>
    <w:rsid w:val="009143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43D7"/>
    <w:rPr>
      <w:rFonts w:ascii="Tahoma" w:hAnsi="Tahoma" w:cs="Tahoma"/>
      <w:sz w:val="16"/>
      <w:szCs w:val="16"/>
    </w:rPr>
  </w:style>
  <w:style w:type="character" w:styleId="PlaceholderText">
    <w:name w:val="Placeholder Text"/>
    <w:basedOn w:val="DefaultParagraphFont"/>
    <w:uiPriority w:val="99"/>
    <w:semiHidden/>
    <w:rsid w:val="009143D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223</Words>
  <Characters>1275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KSnowbal</dc:creator>
  <cp:lastModifiedBy>Jenny</cp:lastModifiedBy>
  <cp:revision>3</cp:revision>
  <dcterms:created xsi:type="dcterms:W3CDTF">2013-09-27T01:31:00Z</dcterms:created>
  <dcterms:modified xsi:type="dcterms:W3CDTF">2013-09-27T01:52:00Z</dcterms:modified>
</cp:coreProperties>
</file>